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91" w:rsidRPr="00E149C2" w:rsidRDefault="00C15548" w:rsidP="00C15548">
      <w:pPr>
        <w:jc w:val="center"/>
      </w:pPr>
      <w:r w:rsidRPr="00E149C2">
        <w:t>AGENDA</w:t>
      </w:r>
    </w:p>
    <w:p w:rsidR="00C15548" w:rsidRPr="00E149C2" w:rsidRDefault="00C15548" w:rsidP="00E149C2">
      <w:pPr>
        <w:spacing w:after="0" w:line="240" w:lineRule="auto"/>
        <w:jc w:val="center"/>
      </w:pPr>
      <w:r w:rsidRPr="00E149C2">
        <w:t>FACULTY MEETING</w:t>
      </w:r>
    </w:p>
    <w:p w:rsidR="00C15548" w:rsidRPr="00E149C2" w:rsidRDefault="00C15548" w:rsidP="00E149C2">
      <w:pPr>
        <w:spacing w:after="0" w:line="240" w:lineRule="auto"/>
        <w:jc w:val="center"/>
      </w:pPr>
      <w:r w:rsidRPr="00E149C2">
        <w:t>CURRICULUM &amp; INSTRUCTION</w:t>
      </w:r>
    </w:p>
    <w:p w:rsidR="00C15548" w:rsidRPr="00E149C2" w:rsidRDefault="00C15548" w:rsidP="00E149C2">
      <w:pPr>
        <w:spacing w:after="0" w:line="240" w:lineRule="auto"/>
        <w:jc w:val="center"/>
      </w:pPr>
      <w:r w:rsidRPr="00E149C2">
        <w:t>4/20/2017</w:t>
      </w:r>
    </w:p>
    <w:p w:rsidR="00C15548" w:rsidRDefault="00C15548" w:rsidP="00C15548">
      <w:pPr>
        <w:jc w:val="center"/>
      </w:pPr>
    </w:p>
    <w:p w:rsidR="00E149C2" w:rsidRPr="00E149C2" w:rsidRDefault="00E149C2" w:rsidP="00E149C2">
      <w:pPr>
        <w:rPr>
          <w:b/>
        </w:rPr>
      </w:pPr>
      <w:r w:rsidRPr="00E149C2">
        <w:rPr>
          <w:b/>
          <w:i/>
        </w:rPr>
        <w:t xml:space="preserve">“We need to ensure that professional development promotes real learning rather than merely adding more noise to their working environment"     M. M. Kennedy, </w:t>
      </w:r>
      <w:r w:rsidRPr="00E149C2">
        <w:rPr>
          <w:b/>
        </w:rPr>
        <w:t>Review of Educational Research, 2016.</w:t>
      </w:r>
    </w:p>
    <w:p w:rsidR="00C15548" w:rsidRDefault="00C15548" w:rsidP="00C15548">
      <w:r>
        <w:t>1.  Search Committee Progress</w:t>
      </w:r>
    </w:p>
    <w:p w:rsidR="00C15548" w:rsidRDefault="00C15548" w:rsidP="00C15548">
      <w:r>
        <w:t>2.  Orientation Dates</w:t>
      </w:r>
    </w:p>
    <w:p w:rsidR="00C15548" w:rsidRDefault="00C15548" w:rsidP="00C15548">
      <w:pPr>
        <w:spacing w:after="0" w:line="240" w:lineRule="auto"/>
      </w:pPr>
      <w:r>
        <w:tab/>
        <w:t>April 22</w:t>
      </w:r>
    </w:p>
    <w:p w:rsidR="00C15548" w:rsidRDefault="00C15548" w:rsidP="00C15548">
      <w:pPr>
        <w:spacing w:after="0" w:line="240" w:lineRule="auto"/>
      </w:pPr>
      <w:r>
        <w:tab/>
        <w:t>May 20</w:t>
      </w:r>
    </w:p>
    <w:p w:rsidR="00C15548" w:rsidRDefault="00C15548" w:rsidP="00C15548">
      <w:pPr>
        <w:spacing w:after="0" w:line="240" w:lineRule="auto"/>
      </w:pPr>
      <w:r>
        <w:tab/>
        <w:t>June 21, 22 &amp; 23</w:t>
      </w:r>
    </w:p>
    <w:p w:rsidR="00C15548" w:rsidRDefault="00C15548" w:rsidP="00C15548">
      <w:pPr>
        <w:spacing w:after="0" w:line="240" w:lineRule="auto"/>
      </w:pPr>
      <w:r>
        <w:tab/>
        <w:t>July 13 &amp; 14</w:t>
      </w:r>
    </w:p>
    <w:p w:rsidR="00C15548" w:rsidRDefault="00C15548" w:rsidP="00C15548">
      <w:pPr>
        <w:spacing w:after="0" w:line="240" w:lineRule="auto"/>
      </w:pPr>
    </w:p>
    <w:p w:rsidR="00C15548" w:rsidRDefault="00C15548" w:rsidP="00C15548">
      <w:pPr>
        <w:spacing w:after="0" w:line="240" w:lineRule="auto"/>
      </w:pPr>
      <w:r>
        <w:t xml:space="preserve">3.  </w:t>
      </w:r>
      <w:r w:rsidR="00DE6A9D">
        <w:t>Digital Measures/Tarleton Connection</w:t>
      </w:r>
    </w:p>
    <w:p w:rsidR="00DE6A9D" w:rsidRDefault="00DE6A9D" w:rsidP="00C15548">
      <w:pPr>
        <w:spacing w:after="0" w:line="240" w:lineRule="auto"/>
      </w:pPr>
    </w:p>
    <w:p w:rsidR="00DE6A9D" w:rsidRDefault="00DE6A9D" w:rsidP="00C15548">
      <w:pPr>
        <w:spacing w:after="0" w:line="240" w:lineRule="auto"/>
      </w:pPr>
      <w:r>
        <w:t>4.  House Bill 4064 (to be effective as of September, 2017)</w:t>
      </w:r>
    </w:p>
    <w:p w:rsidR="00DE6A9D" w:rsidRDefault="00DE6A9D" w:rsidP="00C15548">
      <w:pPr>
        <w:spacing w:after="0" w:line="240" w:lineRule="auto"/>
      </w:pPr>
    </w:p>
    <w:p w:rsidR="00DE6A9D" w:rsidRDefault="00DE6A9D" w:rsidP="00C15548">
      <w:pPr>
        <w:spacing w:after="0" w:line="240" w:lineRule="auto"/>
      </w:pPr>
      <w:r>
        <w:t>5.  Interesting Statistics</w:t>
      </w:r>
      <w:r w:rsidR="00FD6987">
        <w:t xml:space="preserve"> – (we need to work out something for our secondary and all level students)</w:t>
      </w:r>
    </w:p>
    <w:p w:rsidR="00DE6A9D" w:rsidRDefault="00DE6A9D" w:rsidP="00C15548">
      <w:pPr>
        <w:spacing w:after="0" w:line="240" w:lineRule="auto"/>
      </w:pPr>
      <w:r>
        <w:t xml:space="preserve">  </w:t>
      </w:r>
      <w:r>
        <w:tab/>
        <w:t>738 I.S. Majors across three campuses</w:t>
      </w:r>
    </w:p>
    <w:p w:rsidR="00DE6A9D" w:rsidRDefault="00DE6A9D" w:rsidP="00C15548">
      <w:pPr>
        <w:spacing w:after="0" w:line="240" w:lineRule="auto"/>
      </w:pPr>
      <w:r>
        <w:t xml:space="preserve">                 76 CHFS </w:t>
      </w:r>
    </w:p>
    <w:p w:rsidR="00DE6A9D" w:rsidRDefault="00DE6A9D" w:rsidP="00C15548">
      <w:pPr>
        <w:spacing w:after="0" w:line="240" w:lineRule="auto"/>
      </w:pPr>
      <w:r>
        <w:t xml:space="preserve">  </w:t>
      </w:r>
      <w:r>
        <w:tab/>
        <w:t xml:space="preserve">   </w:t>
      </w:r>
      <w:r w:rsidR="00CB76E9">
        <w:t>74 Waco juniors + seniors</w:t>
      </w:r>
    </w:p>
    <w:p w:rsidR="00CB76E9" w:rsidRDefault="00CB76E9" w:rsidP="00C15548">
      <w:pPr>
        <w:spacing w:after="0" w:line="240" w:lineRule="auto"/>
      </w:pPr>
      <w:r>
        <w:tab/>
        <w:t xml:space="preserve">  167 Fort Worth juniors + seniors</w:t>
      </w:r>
    </w:p>
    <w:p w:rsidR="00CB76E9" w:rsidRDefault="00CB76E9" w:rsidP="00C15548">
      <w:pPr>
        <w:spacing w:after="0" w:line="240" w:lineRule="auto"/>
      </w:pPr>
      <w:r>
        <w:t xml:space="preserve">                 218 Stephenville juniors + seniors</w:t>
      </w:r>
    </w:p>
    <w:p w:rsidR="00CB76E9" w:rsidRDefault="00CB76E9" w:rsidP="00C15548">
      <w:pPr>
        <w:spacing w:after="0" w:line="240" w:lineRule="auto"/>
      </w:pPr>
      <w:r>
        <w:t xml:space="preserve">                 203 Stephenville freshman + sophomores</w:t>
      </w:r>
    </w:p>
    <w:p w:rsidR="00CB76E9" w:rsidRDefault="00CB76E9" w:rsidP="00C15548">
      <w:pPr>
        <w:spacing w:after="0" w:line="240" w:lineRule="auto"/>
      </w:pPr>
    </w:p>
    <w:p w:rsidR="00CB76E9" w:rsidRDefault="00CB76E9" w:rsidP="00C15548">
      <w:pPr>
        <w:spacing w:after="0" w:line="240" w:lineRule="auto"/>
      </w:pPr>
      <w:r>
        <w:t>6.  Data Day Review – postponed until the “Welcome Back” Faculty meeting in August</w:t>
      </w:r>
    </w:p>
    <w:p w:rsidR="00CB76E9" w:rsidRDefault="00CB76E9" w:rsidP="00C15548">
      <w:pPr>
        <w:spacing w:after="0" w:line="240" w:lineRule="auto"/>
      </w:pPr>
      <w:r>
        <w:tab/>
        <w:t xml:space="preserve">One interesting piece of data </w:t>
      </w:r>
      <w:r w:rsidR="00E149C2">
        <w:t xml:space="preserve">trending </w:t>
      </w:r>
      <w:r>
        <w:t>according to the Title II Report</w:t>
      </w:r>
    </w:p>
    <w:p w:rsidR="00CB76E9" w:rsidRDefault="00CB76E9" w:rsidP="00C15548">
      <w:pPr>
        <w:spacing w:after="0" w:line="240" w:lineRule="auto"/>
      </w:pPr>
      <w:r>
        <w:tab/>
      </w:r>
      <w:r>
        <w:rPr>
          <w:u w:val="single"/>
        </w:rPr>
        <w:t>All</w:t>
      </w:r>
      <w:r>
        <w:t xml:space="preserve"> program completers, 2013-2014 Institutional pass rate = </w:t>
      </w:r>
      <w:r w:rsidR="00E149C2">
        <w:t>98%</w:t>
      </w:r>
    </w:p>
    <w:p w:rsidR="00CB76E9" w:rsidRDefault="00CB76E9" w:rsidP="00C15548">
      <w:pPr>
        <w:spacing w:after="0" w:line="240" w:lineRule="auto"/>
      </w:pPr>
      <w:r>
        <w:t xml:space="preserve">              </w:t>
      </w:r>
      <w:r w:rsidRPr="00CB76E9">
        <w:rPr>
          <w:u w:val="single"/>
        </w:rPr>
        <w:t xml:space="preserve">All </w:t>
      </w:r>
      <w:r>
        <w:t xml:space="preserve">program completers, 2014-2015 Institutional pass rate = </w:t>
      </w:r>
      <w:r w:rsidR="00E149C2">
        <w:t xml:space="preserve"> 98%</w:t>
      </w:r>
    </w:p>
    <w:p w:rsidR="00E149C2" w:rsidRPr="00E149C2" w:rsidRDefault="00E149C2" w:rsidP="00C15548">
      <w:pPr>
        <w:spacing w:after="0" w:line="240" w:lineRule="auto"/>
      </w:pPr>
      <w:r>
        <w:tab/>
      </w:r>
      <w:r>
        <w:rPr>
          <w:u w:val="single"/>
        </w:rPr>
        <w:t>All</w:t>
      </w:r>
      <w:r>
        <w:t xml:space="preserve"> program completers, 2015-2016 Institutional pass rate = 93%</w:t>
      </w:r>
    </w:p>
    <w:p w:rsidR="00CB76E9" w:rsidRDefault="00CB76E9" w:rsidP="00C15548">
      <w:pPr>
        <w:spacing w:after="0" w:line="240" w:lineRule="auto"/>
      </w:pPr>
    </w:p>
    <w:p w:rsidR="00E149C2" w:rsidRDefault="00CB76E9" w:rsidP="00C15548">
      <w:pPr>
        <w:spacing w:after="0" w:line="240" w:lineRule="auto"/>
      </w:pPr>
      <w:r>
        <w:t xml:space="preserve">7.  </w:t>
      </w:r>
      <w:r w:rsidR="00E149C2">
        <w:t xml:space="preserve">Dr. Cheryl </w:t>
      </w:r>
      <w:proofErr w:type="spellStart"/>
      <w:r w:rsidR="00E149C2">
        <w:t>Urow’s</w:t>
      </w:r>
      <w:proofErr w:type="spellEnd"/>
      <w:r w:rsidR="00E149C2">
        <w:t xml:space="preserve"> presentation Monday, May 15, Southwest Metroplex, 6117 Camp Bowie Blvd.</w:t>
      </w:r>
    </w:p>
    <w:p w:rsidR="00E149C2" w:rsidRDefault="00E149C2" w:rsidP="00C15548">
      <w:pPr>
        <w:spacing w:after="0" w:line="240" w:lineRule="auto"/>
      </w:pPr>
      <w:r>
        <w:tab/>
        <w:t xml:space="preserve">“The Intersection of Language, Literacy, and Content:  Instructional Considerations for English Language </w:t>
      </w:r>
    </w:p>
    <w:p w:rsidR="00C15548" w:rsidRDefault="00E149C2" w:rsidP="00C15548">
      <w:pPr>
        <w:spacing w:after="0" w:line="240" w:lineRule="auto"/>
      </w:pPr>
      <w:r>
        <w:t xml:space="preserve">                 Learners”</w:t>
      </w:r>
      <w:r w:rsidR="00CB76E9">
        <w:t xml:space="preserve"> </w:t>
      </w:r>
    </w:p>
    <w:p w:rsidR="00E149C2" w:rsidRDefault="00E149C2" w:rsidP="00C15548">
      <w:pPr>
        <w:spacing w:after="0" w:line="240" w:lineRule="auto"/>
      </w:pPr>
    </w:p>
    <w:p w:rsidR="00E149C2" w:rsidRDefault="00BF105D" w:rsidP="00C15548">
      <w:pPr>
        <w:spacing w:after="0" w:line="240" w:lineRule="auto"/>
      </w:pPr>
      <w:r>
        <w:t>8.  B.S. and B.A.A.S. have</w:t>
      </w:r>
      <w:r w:rsidR="00E149C2">
        <w:t xml:space="preserve"> passed successfully through the University Curriculum Committee</w:t>
      </w:r>
    </w:p>
    <w:p w:rsidR="00BF105D" w:rsidRDefault="00BF105D" w:rsidP="00C15548">
      <w:pPr>
        <w:spacing w:after="0" w:line="240" w:lineRule="auto"/>
      </w:pPr>
    </w:p>
    <w:p w:rsidR="00BF105D" w:rsidRDefault="00BF105D" w:rsidP="00C15548">
      <w:pPr>
        <w:spacing w:after="0" w:line="240" w:lineRule="auto"/>
      </w:pPr>
      <w:r>
        <w:t xml:space="preserve">9.  Graduate Degrees still need work, currently working on the official application to have most of the concentrations in </w:t>
      </w:r>
    </w:p>
    <w:p w:rsidR="00BF105D" w:rsidRDefault="00BF105D" w:rsidP="00C15548">
      <w:pPr>
        <w:spacing w:after="0" w:line="240" w:lineRule="auto"/>
      </w:pPr>
      <w:r>
        <w:tab/>
        <w:t>an online format</w:t>
      </w:r>
    </w:p>
    <w:p w:rsidR="00BF105D" w:rsidRDefault="00BF105D" w:rsidP="00C15548">
      <w:pPr>
        <w:spacing w:after="0" w:line="240" w:lineRule="auto"/>
      </w:pPr>
    </w:p>
    <w:p w:rsidR="00BF105D" w:rsidRDefault="00BF105D" w:rsidP="00C15548">
      <w:pPr>
        <w:spacing w:after="0" w:line="240" w:lineRule="auto"/>
      </w:pPr>
      <w:r>
        <w:t>10.  Faculty Input/Decision Making = majority rules</w:t>
      </w:r>
    </w:p>
    <w:p w:rsidR="00FD6987" w:rsidRDefault="00FD6987" w:rsidP="00C15548">
      <w:pPr>
        <w:spacing w:after="0" w:line="240" w:lineRule="auto"/>
      </w:pPr>
    </w:p>
    <w:p w:rsidR="00FD6987" w:rsidRDefault="00FD6987" w:rsidP="00C15548">
      <w:pPr>
        <w:spacing w:after="0" w:line="240" w:lineRule="auto"/>
      </w:pPr>
      <w:r>
        <w:t>11.  New Curriculum</w:t>
      </w:r>
    </w:p>
    <w:p w:rsidR="00E149C2" w:rsidRDefault="00E149C2" w:rsidP="00C15548">
      <w:pPr>
        <w:spacing w:after="0" w:line="240" w:lineRule="auto"/>
      </w:pPr>
    </w:p>
    <w:p w:rsidR="00E149C2" w:rsidRDefault="00FD6987" w:rsidP="00C15548">
      <w:pPr>
        <w:spacing w:after="0" w:line="240" w:lineRule="auto"/>
      </w:pPr>
      <w:r>
        <w:t>12</w:t>
      </w:r>
      <w:r w:rsidR="00E149C2">
        <w:t>.  Departmental Screening – Pilot Phase</w:t>
      </w:r>
    </w:p>
    <w:p w:rsidR="00E149C2" w:rsidRDefault="00E149C2" w:rsidP="00C15548">
      <w:pPr>
        <w:spacing w:after="0" w:line="240" w:lineRule="auto"/>
      </w:pPr>
      <w:r>
        <w:tab/>
        <w:t>DAP Interview</w:t>
      </w:r>
    </w:p>
    <w:p w:rsidR="00E149C2" w:rsidRDefault="00E149C2" w:rsidP="00C15548">
      <w:pPr>
        <w:spacing w:after="0" w:line="240" w:lineRule="auto"/>
      </w:pPr>
      <w:r>
        <w:tab/>
      </w:r>
      <w:proofErr w:type="spellStart"/>
      <w:r>
        <w:t>WritePlacer</w:t>
      </w:r>
      <w:proofErr w:type="spellEnd"/>
    </w:p>
    <w:p w:rsidR="00BF105D" w:rsidRDefault="00BF105D" w:rsidP="00C15548">
      <w:pPr>
        <w:spacing w:after="0" w:line="240" w:lineRule="auto"/>
      </w:pPr>
      <w:r>
        <w:tab/>
      </w:r>
    </w:p>
    <w:p w:rsidR="00BF105D" w:rsidRDefault="00BF105D" w:rsidP="00C15548">
      <w:pPr>
        <w:spacing w:after="0" w:line="240" w:lineRule="auto"/>
      </w:pPr>
    </w:p>
    <w:p w:rsidR="00BF105D" w:rsidRDefault="00BF105D" w:rsidP="00C15548">
      <w:pPr>
        <w:spacing w:after="0" w:line="240" w:lineRule="auto"/>
      </w:pPr>
    </w:p>
    <w:p w:rsidR="00BF105D" w:rsidRDefault="00BF105D" w:rsidP="00BF105D">
      <w:pPr>
        <w:spacing w:after="0" w:line="240" w:lineRule="auto"/>
        <w:jc w:val="center"/>
      </w:pPr>
      <w:r>
        <w:t>Departmental Screening</w:t>
      </w:r>
    </w:p>
    <w:p w:rsidR="00FD6987" w:rsidRDefault="00FD6987" w:rsidP="00BF105D">
      <w:pPr>
        <w:spacing w:after="0" w:line="240" w:lineRule="auto"/>
        <w:jc w:val="center"/>
      </w:pPr>
      <w:r>
        <w:t>(</w:t>
      </w:r>
      <w:r w:rsidRPr="00FD6987">
        <w:rPr>
          <w:u w:val="single"/>
        </w:rPr>
        <w:t>Remember, we are in a Pilot Phase</w:t>
      </w:r>
      <w:r>
        <w:t>)</w:t>
      </w:r>
    </w:p>
    <w:p w:rsidR="00BF105D" w:rsidRDefault="00BF105D" w:rsidP="00BF105D">
      <w:pPr>
        <w:spacing w:after="0" w:line="240" w:lineRule="auto"/>
        <w:jc w:val="center"/>
      </w:pPr>
    </w:p>
    <w:p w:rsidR="00BF105D" w:rsidRDefault="00BF105D" w:rsidP="00BF105D">
      <w:pPr>
        <w:spacing w:after="0" w:line="240" w:lineRule="auto"/>
        <w:jc w:val="center"/>
      </w:pPr>
    </w:p>
    <w:p w:rsidR="00BF105D" w:rsidRDefault="00BF105D" w:rsidP="00BF105D">
      <w:pPr>
        <w:spacing w:after="0" w:line="240" w:lineRule="auto"/>
      </w:pPr>
      <w:r>
        <w:t xml:space="preserve">1.  </w:t>
      </w:r>
      <w:proofErr w:type="spellStart"/>
      <w:r>
        <w:t>Accuplacer</w:t>
      </w:r>
      <w:proofErr w:type="spellEnd"/>
      <w:r>
        <w:t xml:space="preserve"> was put on hold due to changes in TSI rules (still not settled)</w:t>
      </w:r>
    </w:p>
    <w:p w:rsidR="00BF105D" w:rsidRDefault="00BF105D" w:rsidP="00BF105D">
      <w:pPr>
        <w:spacing w:after="0" w:line="240" w:lineRule="auto"/>
      </w:pPr>
    </w:p>
    <w:p w:rsidR="00BF105D" w:rsidRDefault="00BF105D" w:rsidP="00BF105D">
      <w:pPr>
        <w:spacing w:after="0" w:line="240" w:lineRule="auto"/>
        <w:ind w:firstLine="720"/>
      </w:pPr>
      <w:proofErr w:type="spellStart"/>
      <w:r>
        <w:t>WritePlacer</w:t>
      </w:r>
      <w:proofErr w:type="spellEnd"/>
      <w:r w:rsidR="00FD6987">
        <w:t xml:space="preserve">  (reliable/valid/non-biased)</w:t>
      </w:r>
    </w:p>
    <w:p w:rsidR="00BF105D" w:rsidRDefault="00BF105D" w:rsidP="00BF105D">
      <w:pPr>
        <w:spacing w:after="0" w:line="240" w:lineRule="auto"/>
      </w:pPr>
      <w:r>
        <w:tab/>
        <w:t>Costs a student $13.50, can use scores no older than 2 years old. Praxis costs $90.00</w:t>
      </w:r>
    </w:p>
    <w:p w:rsidR="00BF105D" w:rsidRDefault="00BF105D" w:rsidP="00BF105D">
      <w:pPr>
        <w:spacing w:after="0" w:line="240" w:lineRule="auto"/>
      </w:pPr>
      <w:r>
        <w:tab/>
        <w:t>Still available at all locations</w:t>
      </w:r>
    </w:p>
    <w:p w:rsidR="00BF105D" w:rsidRDefault="00BF105D" w:rsidP="00BF105D">
      <w:pPr>
        <w:spacing w:after="0" w:line="240" w:lineRule="auto"/>
      </w:pPr>
      <w:r>
        <w:tab/>
        <w:t>Will be required for the summer admission to address writing concerns</w:t>
      </w:r>
    </w:p>
    <w:p w:rsidR="00BF105D" w:rsidRDefault="00BF105D" w:rsidP="00BF105D">
      <w:pPr>
        <w:spacing w:after="0" w:line="240" w:lineRule="auto"/>
      </w:pPr>
      <w:r>
        <w:tab/>
        <w:t>Higher scores were agreed to via the Survey Monkey questionnaire</w:t>
      </w:r>
    </w:p>
    <w:p w:rsidR="00BF105D" w:rsidRDefault="00BF105D" w:rsidP="00BF105D">
      <w:pPr>
        <w:spacing w:after="0" w:line="240" w:lineRule="auto"/>
      </w:pPr>
      <w:r>
        <w:tab/>
      </w:r>
      <w:r>
        <w:tab/>
        <w:t>Passing Cut Score = 7 or 6 with an 86 in skills</w:t>
      </w:r>
    </w:p>
    <w:p w:rsidR="00CF7FB8" w:rsidRDefault="00CF7FB8" w:rsidP="00BF105D">
      <w:pPr>
        <w:spacing w:after="0" w:line="240" w:lineRule="auto"/>
      </w:pPr>
      <w:r>
        <w:tab/>
        <w:t>Remediation Plan = ?</w:t>
      </w:r>
      <w:bookmarkStart w:id="0" w:name="_GoBack"/>
      <w:bookmarkEnd w:id="0"/>
    </w:p>
    <w:p w:rsidR="00FD6987" w:rsidRDefault="00FD6987" w:rsidP="00BF105D">
      <w:pPr>
        <w:spacing w:after="0" w:line="240" w:lineRule="auto"/>
      </w:pPr>
    </w:p>
    <w:p w:rsidR="00BF105D" w:rsidRDefault="00BF105D" w:rsidP="00BF105D">
      <w:pPr>
        <w:spacing w:after="0" w:line="240" w:lineRule="auto"/>
      </w:pPr>
    </w:p>
    <w:p w:rsidR="00BF105D" w:rsidRDefault="00FD6987" w:rsidP="00BF105D">
      <w:pPr>
        <w:spacing w:after="0" w:line="240" w:lineRule="auto"/>
      </w:pPr>
      <w:r>
        <w:t>2.  Group Interview</w:t>
      </w:r>
    </w:p>
    <w:p w:rsidR="00FD6987" w:rsidRDefault="00FD6987" w:rsidP="00BF105D">
      <w:pPr>
        <w:spacing w:after="0" w:line="240" w:lineRule="auto"/>
      </w:pPr>
    </w:p>
    <w:p w:rsidR="00FD6987" w:rsidRDefault="00FD6987" w:rsidP="00BF105D">
      <w:pPr>
        <w:spacing w:after="0" w:line="240" w:lineRule="auto"/>
      </w:pPr>
      <w:r>
        <w:tab/>
        <w:t>DAP (reliable/valid/non-based)</w:t>
      </w:r>
    </w:p>
    <w:p w:rsidR="00FD6987" w:rsidRDefault="00FD6987" w:rsidP="00BF105D">
      <w:pPr>
        <w:spacing w:after="0" w:line="240" w:lineRule="auto"/>
      </w:pPr>
      <w:r>
        <w:tab/>
        <w:t>No cost to student</w:t>
      </w:r>
    </w:p>
    <w:p w:rsidR="00FD6987" w:rsidRDefault="00FD6987" w:rsidP="00BF105D">
      <w:pPr>
        <w:spacing w:after="0" w:line="240" w:lineRule="auto"/>
      </w:pPr>
      <w:r>
        <w:tab/>
        <w:t xml:space="preserve">All students will need to come to Stephenville to maintain fidelity – faculty will not be the evaluators – outsiders </w:t>
      </w:r>
    </w:p>
    <w:p w:rsidR="00FD6987" w:rsidRDefault="00FD6987" w:rsidP="00BF105D">
      <w:pPr>
        <w:spacing w:after="0" w:line="240" w:lineRule="auto"/>
      </w:pPr>
      <w:r>
        <w:tab/>
      </w:r>
      <w:r>
        <w:tab/>
        <w:t xml:space="preserve">will be trained to do the interviews to prevent bias, faculty may come and watch if they like, however </w:t>
      </w:r>
    </w:p>
    <w:p w:rsidR="00FD6987" w:rsidRDefault="00FD6987" w:rsidP="00BF105D">
      <w:pPr>
        <w:spacing w:after="0" w:line="240" w:lineRule="auto"/>
      </w:pPr>
      <w:r>
        <w:tab/>
      </w:r>
      <w:r>
        <w:tab/>
        <w:t xml:space="preserve">confidentiality agreements will be signed by all who witness the interviews, as well as the students </w:t>
      </w:r>
    </w:p>
    <w:p w:rsidR="00FD6987" w:rsidRDefault="00FD6987" w:rsidP="00BF105D">
      <w:pPr>
        <w:spacing w:after="0" w:line="240" w:lineRule="auto"/>
      </w:pPr>
      <w:r>
        <w:tab/>
      </w:r>
      <w:r>
        <w:tab/>
        <w:t>involved</w:t>
      </w:r>
    </w:p>
    <w:p w:rsidR="00FD6987" w:rsidRDefault="00FD6987" w:rsidP="00BF105D">
      <w:pPr>
        <w:spacing w:after="0" w:line="240" w:lineRule="auto"/>
      </w:pPr>
      <w:r>
        <w:tab/>
        <w:t>Remediation plan to be developed according to consensus scores of the individual categories of the interview by</w:t>
      </w:r>
    </w:p>
    <w:p w:rsidR="00FD6987" w:rsidRDefault="00FD6987" w:rsidP="00FD6987">
      <w:pPr>
        <w:spacing w:after="0" w:line="240" w:lineRule="auto"/>
        <w:ind w:left="720" w:firstLine="720"/>
      </w:pPr>
      <w:r>
        <w:t>the CUIN departmental screening committee</w:t>
      </w:r>
    </w:p>
    <w:p w:rsidR="00CF7FB8" w:rsidRDefault="00CF7FB8" w:rsidP="00CF7FB8">
      <w:pPr>
        <w:spacing w:after="0" w:line="240" w:lineRule="auto"/>
      </w:pPr>
      <w:r>
        <w:tab/>
        <w:t xml:space="preserve">While students are on campus, and not in interview, they could take the </w:t>
      </w:r>
      <w:proofErr w:type="spellStart"/>
      <w:r>
        <w:t>WritePlacer</w:t>
      </w:r>
      <w:proofErr w:type="spellEnd"/>
    </w:p>
    <w:p w:rsidR="00CF7FB8" w:rsidRDefault="00CF7FB8" w:rsidP="00CF7FB8">
      <w:pPr>
        <w:spacing w:after="0" w:line="240" w:lineRule="auto"/>
      </w:pPr>
      <w:r>
        <w:tab/>
        <w:t>Scores range from 1 to 6</w:t>
      </w:r>
    </w:p>
    <w:p w:rsidR="00CF7FB8" w:rsidRDefault="00CF7FB8" w:rsidP="00CF7FB8">
      <w:pPr>
        <w:spacing w:after="0" w:line="240" w:lineRule="auto"/>
      </w:pPr>
    </w:p>
    <w:p w:rsidR="00FD6987" w:rsidRDefault="00FD6987" w:rsidP="00BF105D">
      <w:pPr>
        <w:spacing w:after="0" w:line="240" w:lineRule="auto"/>
      </w:pPr>
    </w:p>
    <w:p w:rsidR="00FD6987" w:rsidRDefault="00FD6987" w:rsidP="00BF105D">
      <w:pPr>
        <w:spacing w:after="0" w:line="240" w:lineRule="auto"/>
      </w:pPr>
      <w:r>
        <w:tab/>
      </w:r>
    </w:p>
    <w:p w:rsidR="00FD6987" w:rsidRDefault="00FD6987" w:rsidP="00BF105D">
      <w:pPr>
        <w:spacing w:after="0" w:line="240" w:lineRule="auto"/>
      </w:pPr>
      <w:r>
        <w:tab/>
      </w:r>
    </w:p>
    <w:p w:rsidR="00BF105D" w:rsidRDefault="00BF105D" w:rsidP="00BF105D">
      <w:pPr>
        <w:spacing w:after="0" w:line="240" w:lineRule="auto"/>
        <w:jc w:val="center"/>
      </w:pPr>
    </w:p>
    <w:p w:rsidR="00BF105D" w:rsidRDefault="00BF105D" w:rsidP="00BF105D">
      <w:pPr>
        <w:spacing w:after="0" w:line="240" w:lineRule="auto"/>
      </w:pPr>
    </w:p>
    <w:sectPr w:rsidR="00BF105D" w:rsidSect="00C15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48"/>
    <w:rsid w:val="00BF105D"/>
    <w:rsid w:val="00C15548"/>
    <w:rsid w:val="00CB76E9"/>
    <w:rsid w:val="00CF7FB8"/>
    <w:rsid w:val="00DE6A9D"/>
    <w:rsid w:val="00E149C2"/>
    <w:rsid w:val="00EE1991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2F2E"/>
  <w15:chartTrackingRefBased/>
  <w15:docId w15:val="{BD2FEDCE-ED84-42B6-A13C-95391D25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1</cp:revision>
  <dcterms:created xsi:type="dcterms:W3CDTF">2017-04-21T03:38:00Z</dcterms:created>
  <dcterms:modified xsi:type="dcterms:W3CDTF">2017-04-21T04:54:00Z</dcterms:modified>
</cp:coreProperties>
</file>